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6F" w:rsidRPr="0033646F" w:rsidRDefault="0033646F" w:rsidP="0033646F">
      <w:pPr>
        <w:spacing w:before="150" w:after="150" w:line="240" w:lineRule="auto"/>
        <w:ind w:left="0" w:right="0"/>
        <w:jc w:val="center"/>
        <w:outlineLvl w:val="3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33646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10000 добрых дел</w:t>
      </w:r>
    </w:p>
    <w:p w:rsidR="002E5F91" w:rsidRDefault="002E5F91" w:rsidP="0033646F">
      <w:pPr>
        <w:spacing w:before="0" w:after="300" w:line="240" w:lineRule="auto"/>
        <w:ind w:left="0" w:right="0"/>
        <w:jc w:val="right"/>
        <w:rPr>
          <w:rFonts w:ascii="Arial" w:eastAsia="Times New Roman" w:hAnsi="Arial" w:cs="Arial"/>
          <w:b/>
          <w:bCs/>
          <w:color w:val="111111"/>
          <w:sz w:val="21"/>
          <w:lang w:eastAsia="ru-RU"/>
        </w:rPr>
      </w:pPr>
    </w:p>
    <w:p w:rsidR="0033646F" w:rsidRPr="0033646F" w:rsidRDefault="0033646F" w:rsidP="0033646F">
      <w:pPr>
        <w:spacing w:before="0" w:after="300" w:line="240" w:lineRule="auto"/>
        <w:ind w:left="0" w:right="0"/>
        <w:jc w:val="righ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3646F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«</w:t>
      </w:r>
      <w:r w:rsidRPr="0033646F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Для добрых дел не нужен повод,</w:t>
      </w:r>
      <w:r w:rsidRPr="0033646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br/>
      </w:r>
      <w:r w:rsidRPr="0033646F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И ждать не надо много лет.</w:t>
      </w:r>
      <w:r w:rsidRPr="0033646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br/>
      </w:r>
      <w:r w:rsidRPr="0033646F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Творите их в жару и в холод,</w:t>
      </w:r>
      <w:r w:rsidRPr="0033646F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br/>
      </w:r>
      <w:r w:rsidRPr="0033646F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 утра, под вечер и в обед!»</w:t>
      </w:r>
    </w:p>
    <w:p w:rsidR="0033646F" w:rsidRPr="0033646F" w:rsidRDefault="0033646F" w:rsidP="00E037D1">
      <w:pPr>
        <w:pStyle w:val="a8"/>
        <w:ind w:left="-851" w:right="-143"/>
        <w:rPr>
          <w:rFonts w:ascii="Liberation Serif" w:hAnsi="Liberation Serif"/>
          <w:sz w:val="24"/>
          <w:szCs w:val="24"/>
          <w:lang w:eastAsia="ru-RU"/>
        </w:rPr>
      </w:pPr>
      <w:r w:rsidRPr="0033646F">
        <w:rPr>
          <w:rFonts w:ascii="Liberation Serif" w:hAnsi="Liberation Serif"/>
          <w:sz w:val="24"/>
          <w:szCs w:val="24"/>
          <w:lang w:eastAsia="ru-RU"/>
        </w:rPr>
        <w:t xml:space="preserve">В рамках реализации ежегодной областной добровольческой акции «10000 добрых дел в один день» в нашем детском саду </w:t>
      </w:r>
      <w:proofErr w:type="gramStart"/>
      <w:r w:rsidRPr="0033646F">
        <w:rPr>
          <w:rFonts w:ascii="Liberation Serif" w:hAnsi="Liberation Serif"/>
          <w:sz w:val="24"/>
          <w:szCs w:val="24"/>
          <w:lang w:eastAsia="ru-RU"/>
        </w:rPr>
        <w:t>с</w:t>
      </w:r>
      <w:proofErr w:type="gramEnd"/>
      <w:r w:rsidRPr="0033646F">
        <w:rPr>
          <w:rFonts w:ascii="Liberation Serif" w:hAnsi="Liberation Serif"/>
          <w:sz w:val="24"/>
          <w:szCs w:val="24"/>
          <w:lang w:eastAsia="ru-RU"/>
        </w:rPr>
        <w:t xml:space="preserve"> про</w:t>
      </w:r>
      <w:r w:rsidR="00E037D1">
        <w:rPr>
          <w:rFonts w:ascii="Liberation Serif" w:hAnsi="Liberation Serif"/>
          <w:sz w:val="24"/>
          <w:szCs w:val="24"/>
          <w:lang w:eastAsia="ru-RU"/>
        </w:rPr>
        <w:t xml:space="preserve">ходила </w:t>
      </w:r>
      <w:proofErr w:type="gramStart"/>
      <w:r w:rsidR="00E037D1">
        <w:rPr>
          <w:rFonts w:ascii="Liberation Serif" w:hAnsi="Liberation Serif"/>
          <w:sz w:val="24"/>
          <w:szCs w:val="24"/>
          <w:lang w:eastAsia="ru-RU"/>
        </w:rPr>
        <w:t>Неделя</w:t>
      </w:r>
      <w:proofErr w:type="gramEnd"/>
      <w:r w:rsidR="00E037D1">
        <w:rPr>
          <w:rFonts w:ascii="Liberation Serif" w:hAnsi="Liberation Serif"/>
          <w:sz w:val="24"/>
          <w:szCs w:val="24"/>
          <w:lang w:eastAsia="ru-RU"/>
        </w:rPr>
        <w:t xml:space="preserve"> добрых дел</w:t>
      </w:r>
      <w:r w:rsidRPr="0033646F">
        <w:rPr>
          <w:rFonts w:ascii="Liberation Serif" w:hAnsi="Liberation Serif"/>
          <w:sz w:val="24"/>
          <w:szCs w:val="24"/>
          <w:lang w:eastAsia="ru-RU"/>
        </w:rPr>
        <w:t>.</w:t>
      </w:r>
    </w:p>
    <w:p w:rsidR="0033646F" w:rsidRPr="0033646F" w:rsidRDefault="0033646F" w:rsidP="00E037D1">
      <w:pPr>
        <w:pStyle w:val="a8"/>
        <w:ind w:left="-851" w:right="-143"/>
        <w:rPr>
          <w:rFonts w:ascii="Liberation Serif" w:hAnsi="Liberation Serif"/>
          <w:sz w:val="24"/>
          <w:szCs w:val="24"/>
          <w:lang w:eastAsia="ru-RU"/>
        </w:rPr>
      </w:pPr>
      <w:r w:rsidRPr="0033646F">
        <w:rPr>
          <w:rFonts w:ascii="Liberation Serif" w:hAnsi="Liberation Serif"/>
          <w:sz w:val="24"/>
          <w:szCs w:val="24"/>
          <w:lang w:eastAsia="ru-RU"/>
        </w:rPr>
        <w:t>Что такое доброта? На этот вопрос ответ прочитаем в толковом словаре Ожегова: «Доброта – это отзывчивость, душевное расположение к людям, стремление делать добро другим». Воспитать доброту можно только добром. Одна из заповедей в воспитании детей – ребенок должен быть добрым, щедрым, уметь делится с друзьями, с большой радостью отдавать, чем брать. Очень важно, чтобы ребенок как можно раньше почувствовал реальность чужого страдания и сопереживал ему, чтобы умел любить, жалеть, прощать, помогать.</w:t>
      </w:r>
    </w:p>
    <w:p w:rsidR="0033646F" w:rsidRPr="0033646F" w:rsidRDefault="0033646F" w:rsidP="00E037D1">
      <w:pPr>
        <w:pStyle w:val="a8"/>
        <w:ind w:left="-851" w:right="-143"/>
        <w:rPr>
          <w:rFonts w:ascii="Liberation Serif" w:hAnsi="Liberation Serif"/>
          <w:sz w:val="24"/>
          <w:szCs w:val="24"/>
          <w:lang w:eastAsia="ru-RU"/>
        </w:rPr>
      </w:pPr>
      <w:r w:rsidRPr="0033646F">
        <w:rPr>
          <w:rFonts w:ascii="Liberation Serif" w:hAnsi="Liberation Serif"/>
          <w:sz w:val="24"/>
          <w:szCs w:val="24"/>
          <w:lang w:eastAsia="ru-RU"/>
        </w:rPr>
        <w:t>Поэтому целью данной недели стало: сформировать у детей положительные черты характера, мотивировать на совершение добрых дел.</w:t>
      </w:r>
    </w:p>
    <w:p w:rsidR="0033646F" w:rsidRPr="0033646F" w:rsidRDefault="0033646F" w:rsidP="00E037D1">
      <w:pPr>
        <w:pStyle w:val="a8"/>
        <w:ind w:left="-851" w:right="-143"/>
        <w:rPr>
          <w:rFonts w:ascii="Liberation Serif" w:hAnsi="Liberation Serif"/>
          <w:sz w:val="24"/>
          <w:szCs w:val="24"/>
          <w:lang w:eastAsia="ru-RU"/>
        </w:rPr>
      </w:pPr>
      <w:r w:rsidRPr="0033646F">
        <w:rPr>
          <w:rFonts w:ascii="Liberation Serif" w:hAnsi="Liberation Serif"/>
          <w:sz w:val="24"/>
          <w:szCs w:val="24"/>
          <w:lang w:eastAsia="ru-RU"/>
        </w:rPr>
        <w:t>В течение всей недели педагоги ДОУ принимали активное участие в организации работы по формированию нравственных качеств у дошколят и мотивированию детей на совершение добрых поступков и добрых дел.</w:t>
      </w:r>
    </w:p>
    <w:p w:rsidR="0033646F" w:rsidRPr="0033646F" w:rsidRDefault="0033646F" w:rsidP="00E037D1">
      <w:pPr>
        <w:pStyle w:val="a8"/>
        <w:ind w:left="-851" w:right="-143"/>
        <w:rPr>
          <w:rFonts w:ascii="Liberation Serif" w:hAnsi="Liberation Serif"/>
          <w:sz w:val="24"/>
          <w:szCs w:val="24"/>
          <w:lang w:eastAsia="ru-RU"/>
        </w:rPr>
      </w:pPr>
      <w:r w:rsidRPr="0033646F">
        <w:rPr>
          <w:rFonts w:ascii="Liberation Serif" w:hAnsi="Liberation Serif"/>
          <w:sz w:val="24"/>
          <w:szCs w:val="24"/>
          <w:lang w:eastAsia="ru-RU"/>
        </w:rPr>
        <w:t xml:space="preserve">Были проведены тематические беседы: «Что такое доброта», «Добрый человек — он какой?» на которых дети рассуждали на темы, что такое доброта, учились проявлять доброжелательность по отношению друг к другу. </w:t>
      </w:r>
    </w:p>
    <w:p w:rsidR="0033646F" w:rsidRPr="0033646F" w:rsidRDefault="0033646F" w:rsidP="00E037D1">
      <w:pPr>
        <w:pStyle w:val="a8"/>
        <w:ind w:left="-851" w:right="-143"/>
        <w:rPr>
          <w:rFonts w:ascii="Liberation Serif" w:hAnsi="Liberation Serif"/>
          <w:sz w:val="24"/>
          <w:szCs w:val="24"/>
          <w:lang w:eastAsia="ru-RU"/>
        </w:rPr>
      </w:pPr>
      <w:r w:rsidRPr="0033646F">
        <w:rPr>
          <w:rFonts w:ascii="Liberation Serif" w:hAnsi="Liberation Serif"/>
          <w:sz w:val="24"/>
          <w:szCs w:val="24"/>
          <w:lang w:eastAsia="ru-RU"/>
        </w:rPr>
        <w:t>Смотрели мультипликационные фильмы о доброте, такие как «Крепыш», «</w:t>
      </w:r>
      <w:proofErr w:type="spellStart"/>
      <w:r w:rsidRPr="0033646F">
        <w:rPr>
          <w:rFonts w:ascii="Liberation Serif" w:hAnsi="Liberation Serif"/>
          <w:sz w:val="24"/>
          <w:szCs w:val="24"/>
          <w:lang w:eastAsia="ru-RU"/>
        </w:rPr>
        <w:t>Цветик-семицветик</w:t>
      </w:r>
      <w:proofErr w:type="spellEnd"/>
      <w:r w:rsidRPr="0033646F">
        <w:rPr>
          <w:rFonts w:ascii="Liberation Serif" w:hAnsi="Liberation Serif"/>
          <w:sz w:val="24"/>
          <w:szCs w:val="24"/>
          <w:lang w:eastAsia="ru-RU"/>
        </w:rPr>
        <w:t>», провели выставку книг о доброте, чтение художественной литературы «Что такое хорошо и что такое плохо», «Рыжий кот», «Кукушка».</w:t>
      </w:r>
    </w:p>
    <w:p w:rsidR="0033646F" w:rsidRPr="0033646F" w:rsidRDefault="0033646F" w:rsidP="00E037D1">
      <w:pPr>
        <w:pStyle w:val="a8"/>
        <w:ind w:left="-851" w:right="-143"/>
        <w:rPr>
          <w:rFonts w:ascii="Liberation Serif" w:hAnsi="Liberation Serif"/>
          <w:sz w:val="24"/>
          <w:szCs w:val="24"/>
          <w:lang w:eastAsia="ru-RU"/>
        </w:rPr>
      </w:pPr>
      <w:r w:rsidRPr="0033646F">
        <w:rPr>
          <w:rFonts w:ascii="Liberation Serif" w:hAnsi="Liberation Serif"/>
          <w:sz w:val="24"/>
          <w:szCs w:val="24"/>
          <w:lang w:eastAsia="ru-RU"/>
        </w:rPr>
        <w:t>Закрепляли навыки вежливого общения с окружающими, играли в музыкальные, подвижные игры «Обними друга», «</w:t>
      </w:r>
      <w:proofErr w:type="spellStart"/>
      <w:r w:rsidRPr="0033646F">
        <w:rPr>
          <w:rFonts w:ascii="Liberation Serif" w:hAnsi="Liberation Serif"/>
          <w:sz w:val="24"/>
          <w:szCs w:val="24"/>
          <w:lang w:eastAsia="ru-RU"/>
        </w:rPr>
        <w:t>Мирилки</w:t>
      </w:r>
      <w:proofErr w:type="spellEnd"/>
      <w:r w:rsidRPr="0033646F">
        <w:rPr>
          <w:rFonts w:ascii="Liberation Serif" w:hAnsi="Liberation Serif"/>
          <w:sz w:val="24"/>
          <w:szCs w:val="24"/>
          <w:lang w:eastAsia="ru-RU"/>
        </w:rPr>
        <w:t>» и др.</w:t>
      </w:r>
    </w:p>
    <w:p w:rsidR="0033646F" w:rsidRPr="0033646F" w:rsidRDefault="00E037D1" w:rsidP="00E037D1">
      <w:pPr>
        <w:pStyle w:val="a8"/>
        <w:ind w:left="-851" w:right="-143"/>
        <w:rPr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В  группах </w:t>
      </w:r>
      <w:r w:rsidR="0033646F" w:rsidRPr="0033646F">
        <w:rPr>
          <w:rFonts w:ascii="Liberation Serif" w:hAnsi="Liberation Serif"/>
          <w:sz w:val="24"/>
          <w:szCs w:val="24"/>
          <w:lang w:eastAsia="ru-RU"/>
        </w:rPr>
        <w:t xml:space="preserve"> проводились акции</w:t>
      </w:r>
      <w:r w:rsidR="0033646F" w:rsidRPr="0033646F">
        <w:rPr>
          <w:lang w:eastAsia="ru-RU"/>
        </w:rPr>
        <w:t>:</w:t>
      </w:r>
    </w:p>
    <w:p w:rsidR="0033646F" w:rsidRPr="0033646F" w:rsidRDefault="0033646F" w:rsidP="00E037D1">
      <w:pPr>
        <w:pStyle w:val="a8"/>
        <w:ind w:left="-851" w:right="-143"/>
        <w:rPr>
          <w:rFonts w:ascii="Liberation Serif" w:hAnsi="Liberation Serif"/>
          <w:sz w:val="24"/>
          <w:szCs w:val="24"/>
          <w:lang w:eastAsia="ru-RU"/>
        </w:rPr>
      </w:pPr>
      <w:r w:rsidRPr="0033646F">
        <w:rPr>
          <w:rFonts w:ascii="Liberation Serif" w:hAnsi="Liberation Serif"/>
          <w:b/>
          <w:bCs/>
          <w:sz w:val="24"/>
          <w:szCs w:val="24"/>
          <w:lang w:eastAsia="ru-RU"/>
        </w:rPr>
        <w:t> «Мамочка, не забудь…»</w:t>
      </w:r>
      <w:r w:rsidRPr="0033646F">
        <w:rPr>
          <w:rFonts w:ascii="Liberation Serif" w:hAnsi="Liberation Serif"/>
          <w:sz w:val="24"/>
          <w:szCs w:val="24"/>
          <w:lang w:eastAsia="ru-RU"/>
        </w:rPr>
        <w:t> — детские ладошки напомнили родителям как важно для детей их внимание и забота;</w:t>
      </w:r>
    </w:p>
    <w:p w:rsidR="0033646F" w:rsidRPr="0033646F" w:rsidRDefault="0033646F" w:rsidP="00E037D1">
      <w:pPr>
        <w:pStyle w:val="a8"/>
        <w:ind w:left="-851" w:right="-143"/>
        <w:rPr>
          <w:rFonts w:ascii="Liberation Serif" w:hAnsi="Liberation Serif"/>
          <w:sz w:val="24"/>
          <w:szCs w:val="24"/>
          <w:lang w:eastAsia="ru-RU"/>
        </w:rPr>
      </w:pPr>
      <w:r w:rsidRPr="0033646F">
        <w:rPr>
          <w:rFonts w:ascii="Liberation Serif" w:hAnsi="Liberation Serif"/>
          <w:b/>
          <w:bCs/>
          <w:sz w:val="24"/>
          <w:szCs w:val="24"/>
          <w:lang w:eastAsia="ru-RU"/>
        </w:rPr>
        <w:t>«Каждой пичужке</w:t>
      </w: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 </w:t>
      </w:r>
      <w:r w:rsidRPr="0033646F">
        <w:rPr>
          <w:rFonts w:ascii="Liberation Serif" w:hAnsi="Liberation Serif"/>
          <w:b/>
          <w:bCs/>
          <w:sz w:val="24"/>
          <w:szCs w:val="24"/>
          <w:lang w:eastAsia="ru-RU"/>
        </w:rPr>
        <w:t>- по кормушке»</w:t>
      </w:r>
      <w:r w:rsidRPr="0033646F">
        <w:rPr>
          <w:rFonts w:ascii="Liberation Serif" w:hAnsi="Liberation Serif"/>
          <w:sz w:val="24"/>
          <w:szCs w:val="24"/>
          <w:lang w:eastAsia="ru-RU"/>
        </w:rPr>
        <w:t> -родители вместе с детьми ремонтировали старые кормушки и изготовляли новые;</w:t>
      </w:r>
    </w:p>
    <w:p w:rsidR="0033646F" w:rsidRPr="0033646F" w:rsidRDefault="0033646F" w:rsidP="00E037D1">
      <w:pPr>
        <w:pStyle w:val="a8"/>
        <w:ind w:left="-851" w:right="-143"/>
        <w:rPr>
          <w:rFonts w:ascii="Liberation Serif" w:hAnsi="Liberation Serif"/>
          <w:sz w:val="24"/>
          <w:szCs w:val="24"/>
          <w:lang w:eastAsia="ru-RU"/>
        </w:rPr>
      </w:pPr>
      <w:r w:rsidRPr="0033646F"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 «</w:t>
      </w:r>
      <w:proofErr w:type="spellStart"/>
      <w:r w:rsidRPr="0033646F">
        <w:rPr>
          <w:rFonts w:ascii="Liberation Serif" w:hAnsi="Liberation Serif"/>
          <w:b/>
          <w:bCs/>
          <w:sz w:val="24"/>
          <w:szCs w:val="24"/>
          <w:lang w:eastAsia="ru-RU"/>
        </w:rPr>
        <w:t>Книжкина</w:t>
      </w:r>
      <w:proofErr w:type="spellEnd"/>
      <w:r w:rsidRPr="0033646F"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 больница» —</w:t>
      </w:r>
      <w:r w:rsidRPr="0033646F">
        <w:rPr>
          <w:rFonts w:ascii="Liberation Serif" w:hAnsi="Liberation Serif"/>
          <w:sz w:val="24"/>
          <w:szCs w:val="24"/>
          <w:lang w:eastAsia="ru-RU"/>
        </w:rPr>
        <w:t> дети вместе с воспитателями в группе, а также родители с детьми дома «подлечили» книжки.</w:t>
      </w:r>
    </w:p>
    <w:p w:rsidR="0033646F" w:rsidRPr="0033646F" w:rsidRDefault="0033646F" w:rsidP="00E037D1">
      <w:pPr>
        <w:pStyle w:val="a8"/>
        <w:ind w:left="-851" w:right="-143"/>
        <w:rPr>
          <w:rFonts w:ascii="Liberation Serif" w:hAnsi="Liberation Serif"/>
          <w:sz w:val="24"/>
          <w:szCs w:val="24"/>
          <w:lang w:eastAsia="ru-RU"/>
        </w:rPr>
      </w:pPr>
      <w:r w:rsidRPr="0033646F">
        <w:rPr>
          <w:rFonts w:ascii="Liberation Serif" w:hAnsi="Liberation Serif"/>
          <w:sz w:val="24"/>
          <w:szCs w:val="24"/>
          <w:lang w:eastAsia="ru-RU"/>
        </w:rPr>
        <w:t>«</w:t>
      </w:r>
      <w:r w:rsidRPr="0033646F">
        <w:rPr>
          <w:rFonts w:ascii="Liberation Serif" w:hAnsi="Liberation Serif"/>
          <w:b/>
          <w:bCs/>
          <w:sz w:val="24"/>
          <w:szCs w:val="24"/>
          <w:lang w:eastAsia="ru-RU"/>
        </w:rPr>
        <w:t>Добрые сердечки» —</w:t>
      </w:r>
      <w:r>
        <w:rPr>
          <w:rFonts w:ascii="Liberation Serif" w:hAnsi="Liberation Serif"/>
          <w:b/>
          <w:bCs/>
          <w:sz w:val="24"/>
          <w:szCs w:val="24"/>
          <w:lang w:eastAsia="ru-RU"/>
        </w:rPr>
        <w:t xml:space="preserve"> </w:t>
      </w:r>
      <w:r w:rsidRPr="0033646F">
        <w:rPr>
          <w:rFonts w:ascii="Liberation Serif" w:hAnsi="Liberation Serif"/>
          <w:sz w:val="24"/>
          <w:szCs w:val="24"/>
          <w:lang w:eastAsia="ru-RU"/>
        </w:rPr>
        <w:t>дети дарили друг другу свои добрые сердечки.</w:t>
      </w:r>
    </w:p>
    <w:p w:rsidR="0033646F" w:rsidRPr="0033646F" w:rsidRDefault="00D45DEC" w:rsidP="00E037D1">
      <w:pPr>
        <w:spacing w:before="0" w:after="300" w:line="240" w:lineRule="auto"/>
        <w:ind w:left="-851" w:right="-143"/>
        <w:jc w:val="left"/>
        <w:rPr>
          <w:rFonts w:ascii="Liberation Serif" w:eastAsia="Times New Roman" w:hAnsi="Liberation Serif" w:cs="Arial"/>
          <w:color w:val="11111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111111"/>
          <w:sz w:val="24"/>
          <w:szCs w:val="24"/>
          <w:lang w:eastAsia="ru-RU"/>
        </w:rPr>
        <w:t xml:space="preserve"> Акция 10000 </w:t>
      </w:r>
      <w:r w:rsidR="0033646F" w:rsidRPr="0033646F">
        <w:rPr>
          <w:rFonts w:ascii="Liberation Serif" w:eastAsia="Times New Roman" w:hAnsi="Liberation Serif" w:cs="Arial"/>
          <w:color w:val="111111"/>
          <w:sz w:val="24"/>
          <w:szCs w:val="24"/>
          <w:lang w:eastAsia="ru-RU"/>
        </w:rPr>
        <w:t>добрых дел каждому дала право на хороший поступок. Проведённые мероприятия призывали к добру и милосердию, дали возможность задуматься над своим поведением, стать более отзывчивыми и внимательными друг к другу. Много добрых дел ждёт наших детей впереди, но прежде надо вырасти настоящими людьми, добрыми, смелыми, отзывчивыми, вежливыми. А этому нужно учиться с детства.</w:t>
      </w:r>
    </w:p>
    <w:p w:rsidR="0033646F" w:rsidRPr="0033646F" w:rsidRDefault="00E037D1" w:rsidP="00E037D1">
      <w:pPr>
        <w:spacing w:before="0" w:after="300" w:line="240" w:lineRule="auto"/>
        <w:ind w:left="-851" w:right="-143"/>
        <w:jc w:val="center"/>
        <w:rPr>
          <w:rFonts w:ascii="Liberation Serif" w:eastAsia="Times New Roman" w:hAnsi="Liberation Serif" w:cs="Arial"/>
          <w:color w:val="11111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111111"/>
          <w:sz w:val="24"/>
          <w:szCs w:val="24"/>
          <w:lang w:eastAsia="ru-RU"/>
        </w:rPr>
        <w:t>Пусть добрые</w:t>
      </w:r>
      <w:r w:rsidR="0033646F" w:rsidRPr="0033646F">
        <w:rPr>
          <w:rFonts w:ascii="Liberation Serif" w:eastAsia="Times New Roman" w:hAnsi="Liberation Serif" w:cs="Arial"/>
          <w:color w:val="111111"/>
          <w:sz w:val="24"/>
          <w:szCs w:val="24"/>
          <w:lang w:eastAsia="ru-RU"/>
        </w:rPr>
        <w:t xml:space="preserve"> дел</w:t>
      </w:r>
      <w:r>
        <w:rPr>
          <w:rFonts w:ascii="Liberation Serif" w:eastAsia="Times New Roman" w:hAnsi="Liberation Serif" w:cs="Arial"/>
          <w:color w:val="111111"/>
          <w:sz w:val="24"/>
          <w:szCs w:val="24"/>
          <w:lang w:eastAsia="ru-RU"/>
        </w:rPr>
        <w:t>а стану</w:t>
      </w:r>
      <w:r w:rsidR="0033646F" w:rsidRPr="0033646F">
        <w:rPr>
          <w:rFonts w:ascii="Liberation Serif" w:eastAsia="Times New Roman" w:hAnsi="Liberation Serif" w:cs="Arial"/>
          <w:color w:val="111111"/>
          <w:sz w:val="24"/>
          <w:szCs w:val="24"/>
          <w:lang w:eastAsia="ru-RU"/>
        </w:rPr>
        <w:t>т не просто акцией, а принципом жизни помогать людям, животным, растениям, дарить тепло, радость и улыбку ближним. Ведь без милосердия невозможно жить в мире! Спешите делать добрые дела!!!</w:t>
      </w:r>
    </w:p>
    <w:p w:rsidR="00855E8C" w:rsidRDefault="00855E8C" w:rsidP="0033646F"/>
    <w:p w:rsidR="008A517F" w:rsidRDefault="008A517F" w:rsidP="0033646F"/>
    <w:p w:rsidR="008A517F" w:rsidRDefault="008A517F" w:rsidP="0033646F"/>
    <w:p w:rsidR="008A517F" w:rsidRDefault="008A517F" w:rsidP="0033646F"/>
    <w:p w:rsidR="008A517F" w:rsidRDefault="008A517F" w:rsidP="0033646F"/>
    <w:p w:rsidR="008A517F" w:rsidRDefault="00B72D1C" w:rsidP="0033646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3322320</wp:posOffset>
            </wp:positionV>
            <wp:extent cx="3484245" cy="3486150"/>
            <wp:effectExtent l="19050" t="0" r="1905" b="0"/>
            <wp:wrapTight wrapText="bothSides">
              <wp:wrapPolygon edited="0">
                <wp:start x="-118" y="0"/>
                <wp:lineTo x="-118" y="21482"/>
                <wp:lineTo x="21612" y="21482"/>
                <wp:lineTo x="21612" y="0"/>
                <wp:lineTo x="-118" y="0"/>
              </wp:wrapPolygon>
            </wp:wrapTight>
            <wp:docPr id="5" name="Рисунок 3" descr="C:\Users\Старший воспитатель\Desktop\MyColl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MyCollages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36195</wp:posOffset>
            </wp:positionV>
            <wp:extent cx="3448050" cy="3448050"/>
            <wp:effectExtent l="19050" t="0" r="0" b="0"/>
            <wp:wrapTight wrapText="bothSides">
              <wp:wrapPolygon edited="0">
                <wp:start x="-119" y="0"/>
                <wp:lineTo x="-119" y="21481"/>
                <wp:lineTo x="21600" y="21481"/>
                <wp:lineTo x="21600" y="0"/>
                <wp:lineTo x="-119" y="0"/>
              </wp:wrapPolygon>
            </wp:wrapTight>
            <wp:docPr id="1" name="Рисунок 1" descr="C:\Users\Старший воспитатель\Desktop\MyColl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36195</wp:posOffset>
            </wp:positionV>
            <wp:extent cx="3352800" cy="3352800"/>
            <wp:effectExtent l="19050" t="0" r="0" b="0"/>
            <wp:wrapTight wrapText="bothSides">
              <wp:wrapPolygon edited="0">
                <wp:start x="-123" y="0"/>
                <wp:lineTo x="-123" y="21477"/>
                <wp:lineTo x="21600" y="21477"/>
                <wp:lineTo x="21600" y="0"/>
                <wp:lineTo x="-123" y="0"/>
              </wp:wrapPolygon>
            </wp:wrapTight>
            <wp:docPr id="2" name="Рисунок 1" descr="C:\Users\Старший воспитатель\Desktop\MyColl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955" w:rsidRDefault="002C3955" w:rsidP="0033646F"/>
    <w:p w:rsidR="002C3955" w:rsidRPr="002C3955" w:rsidRDefault="002C3955" w:rsidP="002C3955"/>
    <w:p w:rsidR="002C3955" w:rsidRPr="002C3955" w:rsidRDefault="002C3955" w:rsidP="002C3955"/>
    <w:p w:rsidR="002C3955" w:rsidRPr="002C3955" w:rsidRDefault="002C3955" w:rsidP="002C3955"/>
    <w:p w:rsidR="002C3955" w:rsidRPr="002C3955" w:rsidRDefault="002C3955" w:rsidP="002C3955"/>
    <w:p w:rsidR="002C3955" w:rsidRPr="002C3955" w:rsidRDefault="002C3955" w:rsidP="002C3955"/>
    <w:p w:rsidR="002C3955" w:rsidRPr="002C3955" w:rsidRDefault="002C3955" w:rsidP="002C3955"/>
    <w:p w:rsidR="002C3955" w:rsidRPr="002C3955" w:rsidRDefault="002C3955" w:rsidP="002C3955"/>
    <w:p w:rsidR="002C3955" w:rsidRPr="002C3955" w:rsidRDefault="002C3955" w:rsidP="002C3955"/>
    <w:p w:rsidR="002C3955" w:rsidRPr="002C3955" w:rsidRDefault="00B72D1C" w:rsidP="002C3955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166370</wp:posOffset>
            </wp:positionV>
            <wp:extent cx="3962400" cy="3962400"/>
            <wp:effectExtent l="19050" t="0" r="0" b="0"/>
            <wp:wrapTight wrapText="bothSides">
              <wp:wrapPolygon edited="0">
                <wp:start x="-104" y="0"/>
                <wp:lineTo x="-104" y="21496"/>
                <wp:lineTo x="21600" y="21496"/>
                <wp:lineTo x="21600" y="0"/>
                <wp:lineTo x="-104" y="0"/>
              </wp:wrapPolygon>
            </wp:wrapTight>
            <wp:docPr id="3" name="Рисунок 1" descr="C:\Users\Старший воспитатель\Desktop\MyColl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1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955" w:rsidRDefault="002C3955" w:rsidP="002C3955"/>
    <w:p w:rsidR="002E5F91" w:rsidRDefault="002E5F91" w:rsidP="002C3955"/>
    <w:p w:rsidR="002E5F91" w:rsidRDefault="002E5F91" w:rsidP="002C3955"/>
    <w:p w:rsidR="002E5F91" w:rsidRDefault="002E5F91" w:rsidP="002C3955"/>
    <w:p w:rsidR="002E5F91" w:rsidRPr="002C3955" w:rsidRDefault="002E5F91" w:rsidP="002C3955"/>
    <w:p w:rsidR="002C3955" w:rsidRPr="002C3955" w:rsidRDefault="002C3955" w:rsidP="002C3955"/>
    <w:p w:rsidR="002C3955" w:rsidRPr="002C3955" w:rsidRDefault="002C3955" w:rsidP="002C3955"/>
    <w:p w:rsidR="002C3955" w:rsidRPr="002C3955" w:rsidRDefault="002C3955" w:rsidP="002C3955"/>
    <w:p w:rsidR="002C3955" w:rsidRPr="002C3955" w:rsidRDefault="002C3955" w:rsidP="002C3955"/>
    <w:p w:rsidR="002C3955" w:rsidRDefault="002C3955" w:rsidP="002C3955"/>
    <w:p w:rsidR="008A517F" w:rsidRDefault="008A517F" w:rsidP="002C3955">
      <w:pPr>
        <w:ind w:firstLine="708"/>
      </w:pPr>
    </w:p>
    <w:p w:rsidR="002E5F91" w:rsidRDefault="002E5F91" w:rsidP="002C3955">
      <w:pPr>
        <w:ind w:firstLine="708"/>
      </w:pPr>
    </w:p>
    <w:p w:rsidR="002E5F91" w:rsidRDefault="002E5F91" w:rsidP="002C3955">
      <w:pPr>
        <w:ind w:firstLine="708"/>
      </w:pPr>
    </w:p>
    <w:p w:rsidR="002E5F91" w:rsidRDefault="002E5F91" w:rsidP="002C3955">
      <w:pPr>
        <w:ind w:firstLine="708"/>
      </w:pPr>
    </w:p>
    <w:p w:rsidR="002E5F91" w:rsidRDefault="002E5F91" w:rsidP="002C3955">
      <w:pPr>
        <w:ind w:firstLine="708"/>
      </w:pPr>
    </w:p>
    <w:p w:rsidR="002E5F91" w:rsidRDefault="00D45DEC" w:rsidP="002C3955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1905</wp:posOffset>
            </wp:positionV>
            <wp:extent cx="3693795" cy="4924425"/>
            <wp:effectExtent l="19050" t="0" r="1905" b="0"/>
            <wp:wrapTight wrapText="bothSides">
              <wp:wrapPolygon edited="0">
                <wp:start x="-111" y="0"/>
                <wp:lineTo x="-111" y="21558"/>
                <wp:lineTo x="21611" y="21558"/>
                <wp:lineTo x="21611" y="0"/>
                <wp:lineTo x="-111" y="0"/>
              </wp:wrapPolygon>
            </wp:wrapTight>
            <wp:docPr id="4" name="Рисунок 1" descr="C:\Users\Старший воспитатель\Desktop\170184159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17018415957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F91" w:rsidRDefault="002E5F91" w:rsidP="002C3955">
      <w:pPr>
        <w:ind w:firstLine="708"/>
      </w:pPr>
    </w:p>
    <w:p w:rsidR="002E5F91" w:rsidRDefault="002E5F91" w:rsidP="002C3955">
      <w:pPr>
        <w:ind w:firstLine="708"/>
      </w:pPr>
    </w:p>
    <w:p w:rsidR="002E5F91" w:rsidRPr="002C3955" w:rsidRDefault="002E5F91" w:rsidP="002C3955">
      <w:pPr>
        <w:ind w:firstLine="708"/>
      </w:pPr>
    </w:p>
    <w:sectPr w:rsidR="002E5F91" w:rsidRPr="002C3955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46F"/>
    <w:rsid w:val="0000334E"/>
    <w:rsid w:val="0003178C"/>
    <w:rsid w:val="00036E6D"/>
    <w:rsid w:val="000565E4"/>
    <w:rsid w:val="00062B78"/>
    <w:rsid w:val="000E243D"/>
    <w:rsid w:val="00102E64"/>
    <w:rsid w:val="001134E7"/>
    <w:rsid w:val="00127CF7"/>
    <w:rsid w:val="00145DE7"/>
    <w:rsid w:val="001656DA"/>
    <w:rsid w:val="00173657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3955"/>
    <w:rsid w:val="002C4270"/>
    <w:rsid w:val="002E4972"/>
    <w:rsid w:val="002E583D"/>
    <w:rsid w:val="002E5F91"/>
    <w:rsid w:val="002E7157"/>
    <w:rsid w:val="002F024F"/>
    <w:rsid w:val="00300EF8"/>
    <w:rsid w:val="003129CD"/>
    <w:rsid w:val="0031791D"/>
    <w:rsid w:val="0033646F"/>
    <w:rsid w:val="00345932"/>
    <w:rsid w:val="003A0B53"/>
    <w:rsid w:val="003F5B28"/>
    <w:rsid w:val="003F6B48"/>
    <w:rsid w:val="00400594"/>
    <w:rsid w:val="00433843"/>
    <w:rsid w:val="00434AAB"/>
    <w:rsid w:val="0046013E"/>
    <w:rsid w:val="00472EA6"/>
    <w:rsid w:val="004E1896"/>
    <w:rsid w:val="005102D3"/>
    <w:rsid w:val="0052504B"/>
    <w:rsid w:val="00532A59"/>
    <w:rsid w:val="00561A30"/>
    <w:rsid w:val="00592FE2"/>
    <w:rsid w:val="005A30A6"/>
    <w:rsid w:val="005A7DF2"/>
    <w:rsid w:val="005D4688"/>
    <w:rsid w:val="00621AB0"/>
    <w:rsid w:val="006475FB"/>
    <w:rsid w:val="00667442"/>
    <w:rsid w:val="00761D17"/>
    <w:rsid w:val="00771922"/>
    <w:rsid w:val="007A7830"/>
    <w:rsid w:val="007D6335"/>
    <w:rsid w:val="00832A81"/>
    <w:rsid w:val="0084690E"/>
    <w:rsid w:val="00855E8C"/>
    <w:rsid w:val="0085749A"/>
    <w:rsid w:val="008621F3"/>
    <w:rsid w:val="008769E0"/>
    <w:rsid w:val="00884AB6"/>
    <w:rsid w:val="008A517F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72D1C"/>
    <w:rsid w:val="00B926F8"/>
    <w:rsid w:val="00BB1D30"/>
    <w:rsid w:val="00BB2AF4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45DEC"/>
    <w:rsid w:val="00D85689"/>
    <w:rsid w:val="00DA6137"/>
    <w:rsid w:val="00DB549D"/>
    <w:rsid w:val="00E037D1"/>
    <w:rsid w:val="00E12903"/>
    <w:rsid w:val="00E3313F"/>
    <w:rsid w:val="00E50D1D"/>
    <w:rsid w:val="00E5161E"/>
    <w:rsid w:val="00E57BFF"/>
    <w:rsid w:val="00E73CA7"/>
    <w:rsid w:val="00EA2994"/>
    <w:rsid w:val="00EA569A"/>
    <w:rsid w:val="00EB2445"/>
    <w:rsid w:val="00EB252A"/>
    <w:rsid w:val="00EF16AE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4">
    <w:name w:val="heading 4"/>
    <w:basedOn w:val="a"/>
    <w:link w:val="40"/>
    <w:uiPriority w:val="9"/>
    <w:qFormat/>
    <w:rsid w:val="0033646F"/>
    <w:pPr>
      <w:spacing w:before="100" w:beforeAutospacing="1" w:after="100" w:afterAutospacing="1" w:line="240" w:lineRule="auto"/>
      <w:ind w:left="0" w:righ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64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646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46F"/>
    <w:rPr>
      <w:b/>
      <w:bCs/>
    </w:rPr>
  </w:style>
  <w:style w:type="character" w:styleId="a5">
    <w:name w:val="Emphasis"/>
    <w:basedOn w:val="a0"/>
    <w:uiPriority w:val="20"/>
    <w:qFormat/>
    <w:rsid w:val="003364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646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4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3646F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15</cp:revision>
  <dcterms:created xsi:type="dcterms:W3CDTF">2023-11-27T05:43:00Z</dcterms:created>
  <dcterms:modified xsi:type="dcterms:W3CDTF">2023-12-06T05:50:00Z</dcterms:modified>
</cp:coreProperties>
</file>